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7E" w:rsidRDefault="00626849" w:rsidP="006268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684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22437" cy="5836448"/>
            <wp:effectExtent l="0" t="0" r="0" b="0"/>
            <wp:docPr id="1" name="Рисунок 1" descr="C:\Users\User\Desktop\23 сент\РП татарский\тат л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сент\РП татарский\тат л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936" cy="58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5A" w:rsidRPr="00EF1D11" w:rsidRDefault="00E6475A" w:rsidP="00E6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br w:type="page"/>
      </w:r>
      <w:r w:rsidRPr="002D4873"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:rsidR="00E6475A" w:rsidRPr="002D4873" w:rsidRDefault="00E6475A" w:rsidP="00E6475A">
      <w:pPr>
        <w:pStyle w:val="a9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>Рабочая программа по родному (тат.) языку для 10 – 11 классов составлена на основе:</w:t>
      </w:r>
    </w:p>
    <w:p w:rsidR="00E6475A" w:rsidRPr="002D4873" w:rsidRDefault="00E6475A" w:rsidP="00E6475A">
      <w:pPr>
        <w:pStyle w:val="a9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 xml:space="preserve">Основной образовательной программы среднего общего образования МБОУ “Сюкеевская средняя общеобразовательная школа” Камско – Устьинского муниципального района Республики Татарстан”, </w:t>
      </w:r>
    </w:p>
    <w:p w:rsidR="00E6475A" w:rsidRPr="002D4873" w:rsidRDefault="00E6475A" w:rsidP="00E6475A">
      <w:pPr>
        <w:pStyle w:val="a9"/>
        <w:numPr>
          <w:ilvl w:val="0"/>
          <w:numId w:val="3"/>
        </w:numPr>
        <w:spacing w:after="0"/>
        <w:ind w:left="0" w:hanging="142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>Учебного плана МБОУ “Сюкеевская средняя общеобразовательная школа” Камско – Устьинского муниципального района Республики Татарстан” на 2020 -2021 учебный год;</w:t>
      </w:r>
    </w:p>
    <w:p w:rsidR="00E6475A" w:rsidRDefault="00E6475A" w:rsidP="00E6475A">
      <w:pPr>
        <w:pStyle w:val="a9"/>
        <w:numPr>
          <w:ilvl w:val="0"/>
          <w:numId w:val="3"/>
        </w:numPr>
        <w:spacing w:after="0"/>
        <w:ind w:left="0" w:hanging="142"/>
        <w:jc w:val="both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 xml:space="preserve"> Примерной программы по родному (тат.) языку  и литературы (</w:t>
      </w:r>
      <w:r w:rsidRPr="002D4873">
        <w:rPr>
          <w:rFonts w:ascii="Times New Roman" w:hAnsi="Times New Roman"/>
          <w:b/>
          <w:bCs/>
          <w:sz w:val="24"/>
          <w:szCs w:val="24"/>
        </w:rPr>
        <w:t>ОДОБРЕНА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>решением федерального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>учебно-методического объединения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 xml:space="preserve">по общему образованию(протокол от 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>16 мая</w:t>
      </w:r>
      <w:r w:rsidRPr="002D4873">
        <w:rPr>
          <w:rFonts w:ascii="Times New Roman" w:hAnsi="Times New Roman"/>
          <w:b/>
          <w:bCs/>
          <w:sz w:val="24"/>
          <w:szCs w:val="24"/>
        </w:rPr>
        <w:t xml:space="preserve"> 2017 г. № 2/17)</w:t>
      </w:r>
      <w:r w:rsidRPr="002D4873">
        <w:rPr>
          <w:rFonts w:ascii="Times New Roman" w:hAnsi="Times New Roman"/>
          <w:sz w:val="24"/>
          <w:szCs w:val="24"/>
          <w:lang w:val="tt-RU"/>
        </w:rPr>
        <w:t>. Авторы: Р.З. Хайдарова, Р.Л. Малафеева. – Казань, 2014.</w:t>
      </w:r>
    </w:p>
    <w:p w:rsidR="00E6475A" w:rsidRPr="00EF1D11" w:rsidRDefault="00E6475A" w:rsidP="00E6475A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6475A" w:rsidRPr="00EF1D11" w:rsidRDefault="00E6475A" w:rsidP="00E6475A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Учебное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пособие </w:t>
      </w:r>
      <w:r w:rsidRPr="00EF1D11">
        <w:rPr>
          <w:rFonts w:ascii="Times New Roman" w:hAnsi="Times New Roman"/>
          <w:sz w:val="24"/>
          <w:szCs w:val="24"/>
        </w:rPr>
        <w:t xml:space="preserve"> для</w:t>
      </w:r>
      <w:proofErr w:type="gramEnd"/>
      <w:r w:rsidRPr="00EF1D11">
        <w:rPr>
          <w:rFonts w:ascii="Times New Roman" w:hAnsi="Times New Roman"/>
          <w:sz w:val="24"/>
          <w:szCs w:val="24"/>
        </w:rPr>
        <w:t xml:space="preserve"> 10—11 классов общеобразовательных учреждений/ Р.З. </w:t>
      </w:r>
      <w:proofErr w:type="spellStart"/>
      <w:r w:rsidRPr="00EF1D11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EF1D11">
        <w:rPr>
          <w:rFonts w:ascii="Times New Roman" w:hAnsi="Times New Roman"/>
          <w:sz w:val="24"/>
          <w:szCs w:val="24"/>
        </w:rPr>
        <w:t xml:space="preserve">, Г.М </w:t>
      </w:r>
      <w:proofErr w:type="spellStart"/>
      <w:r w:rsidRPr="00EF1D11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EF1D11">
        <w:rPr>
          <w:rFonts w:ascii="Times New Roman" w:hAnsi="Times New Roman"/>
          <w:sz w:val="24"/>
          <w:szCs w:val="24"/>
        </w:rPr>
        <w:t>. –</w:t>
      </w:r>
      <w:r w:rsidRPr="00EF1D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F1D11">
        <w:rPr>
          <w:rFonts w:ascii="Times New Roman" w:eastAsia="Times New Roman" w:hAnsi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hAnsi="Times New Roman"/>
          <w:sz w:val="24"/>
          <w:szCs w:val="24"/>
        </w:rPr>
        <w:t>, 2020 г</w:t>
      </w:r>
    </w:p>
    <w:p w:rsidR="00E6475A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sz w:val="24"/>
          <w:szCs w:val="24"/>
        </w:rPr>
        <w:t>Планируемые результаты обучения родному (татарскому) языку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2D74">
        <w:rPr>
          <w:rFonts w:ascii="Times New Roman" w:hAnsi="Times New Roman"/>
          <w:b/>
          <w:bCs/>
          <w:sz w:val="24"/>
          <w:szCs w:val="24"/>
        </w:rPr>
        <w:t>10-11 классы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ind w:left="3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sz w:val="24"/>
          <w:szCs w:val="24"/>
        </w:rPr>
        <w:t>Личностные</w:t>
      </w:r>
      <w:r w:rsidRPr="00547DA1">
        <w:rPr>
          <w:rFonts w:ascii="Times New Roman" w:hAnsi="Times New Roman"/>
          <w:b/>
          <w:bCs/>
          <w:sz w:val="24"/>
          <w:szCs w:val="24"/>
        </w:rPr>
        <w:t xml:space="preserve">   результаты</w:t>
      </w:r>
      <w:r w:rsidRPr="00547DA1">
        <w:rPr>
          <w:rFonts w:ascii="Times New Roman" w:hAnsi="Times New Roman"/>
          <w:sz w:val="24"/>
          <w:szCs w:val="24"/>
        </w:rPr>
        <w:t xml:space="preserve"> освоения программы по родному(татарскому) языку</w:t>
      </w:r>
      <w:r w:rsidRPr="00547DA1">
        <w:rPr>
          <w:rFonts w:ascii="Times New Roman" w:hAnsi="Times New Roman"/>
          <w:b/>
          <w:bCs/>
          <w:sz w:val="24"/>
          <w:szCs w:val="24"/>
        </w:rPr>
        <w:t>: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уважительное и доброжелательное отношение к истории,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культуре</w:t>
      </w:r>
      <w:r w:rsidRPr="00547DA1">
        <w:rPr>
          <w:rFonts w:ascii="Times New Roman" w:hAnsi="Times New Roman"/>
          <w:sz w:val="24"/>
          <w:szCs w:val="24"/>
        </w:rPr>
        <w:t>, религии, традициям, языкам, ценностям народов России и народов мира;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знание истории, своего края, основ культурного наследия народов России;</w:t>
      </w:r>
    </w:p>
    <w:p w:rsidR="00E6475A" w:rsidRPr="00547DA1" w:rsidRDefault="00E6475A" w:rsidP="00E6475A">
      <w:pPr>
        <w:widowControl w:val="0"/>
        <w:tabs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развитое моральное сознание и компетентность в решении моральных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 xml:space="preserve">проблем на основе личностного выбора, </w:t>
      </w:r>
      <w:proofErr w:type="spellStart"/>
      <w:r w:rsidRPr="00547DA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нравственных чувств и нравственного поведения, осознанного и ответственного отношения собственным поступкам; </w:t>
      </w:r>
    </w:p>
    <w:p w:rsidR="00E6475A" w:rsidRPr="00547DA1" w:rsidRDefault="00E6475A" w:rsidP="00E647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proofErr w:type="spellStart"/>
      <w:r w:rsidRPr="00547DA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    ответственного     отношения     к     учению;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E6475A" w:rsidRPr="00547DA1" w:rsidRDefault="00E6475A" w:rsidP="00E647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уважительного отношения к труду, наличие опыта участия в социально значимом труде. 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proofErr w:type="spellStart"/>
      <w:r w:rsidRPr="00547DA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жизни.</w:t>
      </w:r>
    </w:p>
    <w:p w:rsidR="00E6475A" w:rsidRDefault="00E6475A" w:rsidP="00E647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475A" w:rsidRPr="00547DA1" w:rsidRDefault="00E6475A" w:rsidP="00E647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7DA1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547DA1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547DA1">
        <w:rPr>
          <w:rFonts w:ascii="Times New Roman" w:hAnsi="Times New Roman"/>
          <w:sz w:val="24"/>
          <w:szCs w:val="24"/>
        </w:rPr>
        <w:t>: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умение   анализировать   объекты   с   целью   выделения   признаков (существенных, несущественных);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E6475A" w:rsidRPr="00547DA1" w:rsidRDefault="00E6475A" w:rsidP="00E64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–  умение создавать, применять и преобразовывать знаки и символы, модели и схемы для решения учебных и познавательных задач;</w:t>
      </w:r>
    </w:p>
    <w:p w:rsidR="00E6475A" w:rsidRPr="00547DA1" w:rsidRDefault="00E6475A" w:rsidP="00E647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E6475A" w:rsidRDefault="00E6475A">
      <w:pPr>
        <w:rPr>
          <w:rFonts w:ascii="Times New Roman" w:hAnsi="Times New Roman"/>
          <w:i/>
          <w:iCs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lastRenderedPageBreak/>
        <w:t xml:space="preserve">– </w:t>
      </w:r>
      <w:r w:rsidRPr="00547DA1">
        <w:rPr>
          <w:rFonts w:ascii="Times New Roman" w:hAnsi="Times New Roman"/>
          <w:sz w:val="24"/>
          <w:szCs w:val="24"/>
        </w:rPr>
        <w:t>умен</w:t>
      </w:r>
      <w:bookmarkStart w:id="0" w:name="_GoBack"/>
      <w:bookmarkEnd w:id="0"/>
      <w:r w:rsidRPr="00547DA1">
        <w:rPr>
          <w:rFonts w:ascii="Times New Roman" w:hAnsi="Times New Roman"/>
          <w:sz w:val="24"/>
          <w:szCs w:val="24"/>
        </w:rPr>
        <w:t>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умение   оценивать   правильность   выполнения   учебной   задачи, собственные возможности ее решения;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владение основами самоконтроля,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>самооценки,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>принятия решений и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 xml:space="preserve">осуществления осознанного выбора в учебной и познавательной деятельности; 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547DA1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>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i/>
          <w:iCs/>
          <w:sz w:val="24"/>
          <w:szCs w:val="24"/>
        </w:rPr>
        <w:t xml:space="preserve">–   </w:t>
      </w:r>
      <w:r w:rsidRPr="00547DA1">
        <w:rPr>
          <w:rFonts w:ascii="Times New Roman" w:hAnsi="Times New Roman"/>
          <w:sz w:val="24"/>
          <w:szCs w:val="24"/>
        </w:rPr>
        <w:t>компетентность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>в использовании информационно - коммуникационных технологий.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547DA1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Pr="00547DA1">
        <w:rPr>
          <w:rFonts w:ascii="Times New Roman" w:hAnsi="Times New Roman"/>
          <w:b/>
          <w:sz w:val="24"/>
          <w:szCs w:val="24"/>
        </w:rPr>
        <w:t>ченик научится: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в диалогической речи:</w:t>
      </w:r>
    </w:p>
    <w:p w:rsidR="00B6127E" w:rsidRPr="00547DA1" w:rsidRDefault="00B6127E" w:rsidP="00B6127E">
      <w:pPr>
        <w:widowControl w:val="0"/>
        <w:tabs>
          <w:tab w:val="num" w:pos="7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B6127E" w:rsidRPr="00547DA1" w:rsidRDefault="00B6127E" w:rsidP="00B6127E">
      <w:pPr>
        <w:widowControl w:val="0"/>
        <w:tabs>
          <w:tab w:val="num" w:pos="7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начать, продолжить и закончить разговор; расспрашивать с целью уточнения событий;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выражать просьбу помочь, сделать что-либо;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выражать несогласие, отвергать просьбу;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предлагать сотрудничество; </w:t>
      </w:r>
    </w:p>
    <w:p w:rsidR="00B6127E" w:rsidRDefault="00B6127E" w:rsidP="00B6127E">
      <w:pPr>
        <w:spacing w:after="0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умение составлять модели общения с собеседником с использованием этикетных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7DA1">
        <w:rPr>
          <w:rFonts w:ascii="Times New Roman" w:hAnsi="Times New Roman"/>
          <w:sz w:val="24"/>
          <w:szCs w:val="24"/>
        </w:rPr>
        <w:t>выражений;</w:t>
      </w:r>
    </w:p>
    <w:p w:rsidR="00B6127E" w:rsidRPr="00547DA1" w:rsidRDefault="00B6127E" w:rsidP="00B6127E">
      <w:pPr>
        <w:spacing w:after="0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проводить беседу по предложенной ситуации с помощью опорной схемы. 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в монологической речи:</w:t>
      </w:r>
    </w:p>
    <w:p w:rsidR="00B6127E" w:rsidRPr="00547DA1" w:rsidRDefault="00B6127E" w:rsidP="00B6127E">
      <w:pPr>
        <w:widowControl w:val="0"/>
        <w:tabs>
          <w:tab w:val="num" w:pos="702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-точно выражать свои мысли в монологической речи, соблюдая орфоэпические и грамматические нормы, используя вводные слова; </w:t>
      </w:r>
    </w:p>
    <w:p w:rsidR="00B6127E" w:rsidRPr="00547DA1" w:rsidRDefault="00B6127E" w:rsidP="00B6127E">
      <w:pPr>
        <w:widowControl w:val="0"/>
        <w:tabs>
          <w:tab w:val="num" w:pos="7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пересказывать содержание прочитанного текста своими словами с помощью вопросов, плана или самостоятельно;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продолжить пересказ текста;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рассказывать, видоизменив текст; </w:t>
      </w:r>
    </w:p>
    <w:p w:rsidR="00B6127E" w:rsidRPr="00547DA1" w:rsidRDefault="00B6127E" w:rsidP="00B6127E">
      <w:pPr>
        <w:widowControl w:val="0"/>
        <w:tabs>
          <w:tab w:val="num" w:pos="7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составлять рассказ по предложенной теме, соблюдая последовательность;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выразительно рассказывать наизусть стихотворения;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подготовить сообщение о новостях;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защитить проект по предложенной теме; </w:t>
      </w:r>
    </w:p>
    <w:p w:rsidR="00B6127E" w:rsidRPr="00547DA1" w:rsidRDefault="00B6127E" w:rsidP="00B6127E">
      <w:pPr>
        <w:widowControl w:val="0"/>
        <w:tabs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подготовить презентацию. 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58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понимать на слух речь учителя и одноклассников при участии в беседе, объяснять им свое мнение; </w:t>
      </w:r>
    </w:p>
    <w:p w:rsidR="00B6127E" w:rsidRPr="00547DA1" w:rsidRDefault="00B6127E" w:rsidP="00B6127E">
      <w:pPr>
        <w:widowControl w:val="0"/>
        <w:tabs>
          <w:tab w:val="num" w:pos="7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numPr>
          <w:ilvl w:val="1"/>
          <w:numId w:val="2"/>
        </w:numPr>
        <w:tabs>
          <w:tab w:val="clear" w:pos="1440"/>
          <w:tab w:val="num" w:pos="758"/>
        </w:tabs>
        <w:overflowPunct w:val="0"/>
        <w:autoSpaceDE w:val="0"/>
        <w:autoSpaceDN w:val="0"/>
        <w:adjustRightInd w:val="0"/>
        <w:spacing w:after="0" w:line="240" w:lineRule="auto"/>
        <w:ind w:left="758" w:hanging="19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 xml:space="preserve">чтении: 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владеть навыками чтения научно-популярных, официальных текстов в пределах тем, предусмотренных программой, с полным пониманием их содержания; </w:t>
      </w:r>
    </w:p>
    <w:p w:rsidR="00B6127E" w:rsidRPr="00547DA1" w:rsidRDefault="00B6127E" w:rsidP="00B6127E">
      <w:pPr>
        <w:widowControl w:val="0"/>
        <w:tabs>
          <w:tab w:val="num" w:pos="7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работать с текстами, в которых содержатся таблицы, иллюстрации, наглядная символика; </w:t>
      </w:r>
    </w:p>
    <w:p w:rsidR="00B6127E" w:rsidRPr="00547DA1" w:rsidRDefault="00B6127E" w:rsidP="00B6127E">
      <w:pPr>
        <w:widowControl w:val="0"/>
        <w:tabs>
          <w:tab w:val="num" w:pos="7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выделять нужную информацию, систематизировать, сравнивать, анализировать, обобщать, интерпретировать и изменять его содержание. 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58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в письме: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- умение правильно писать слова активного пользования, указанные в программе;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</w:t>
      </w:r>
      <w:proofErr w:type="spellStart"/>
      <w:r w:rsidRPr="00547DA1">
        <w:rPr>
          <w:rFonts w:ascii="Times New Roman" w:hAnsi="Times New Roman"/>
          <w:sz w:val="24"/>
          <w:szCs w:val="24"/>
        </w:rPr>
        <w:t>афишы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и т.д.), тексты эпистолярного жанра (личные и официальные письма, поздравления и т.д.);</w:t>
      </w:r>
    </w:p>
    <w:p w:rsidR="00B6127E" w:rsidRPr="00547DA1" w:rsidRDefault="00B6127E" w:rsidP="00B6127E">
      <w:pPr>
        <w:widowControl w:val="0"/>
        <w:tabs>
          <w:tab w:val="num" w:pos="10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письменно выражать свои мысли по данной проблеме; </w:t>
      </w:r>
    </w:p>
    <w:p w:rsidR="00B6127E" w:rsidRPr="00547DA1" w:rsidRDefault="00B6127E" w:rsidP="00B6127E">
      <w:pPr>
        <w:widowControl w:val="0"/>
        <w:tabs>
          <w:tab w:val="num" w:pos="10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- продолжить предложенный текст или видоизменить его. 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1700"/>
        <w:jc w:val="center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sz w:val="24"/>
          <w:szCs w:val="24"/>
        </w:rPr>
        <w:t>Основное содержание учебного предмета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3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547DA1">
        <w:rPr>
          <w:rFonts w:ascii="Times New Roman" w:hAnsi="Times New Roman"/>
          <w:b/>
          <w:bCs/>
          <w:sz w:val="24"/>
          <w:szCs w:val="24"/>
        </w:rPr>
        <w:t>10-11 классы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7165B8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7165B8">
        <w:rPr>
          <w:rFonts w:ascii="Times New Roman" w:hAnsi="Times New Roman"/>
          <w:sz w:val="24"/>
          <w:szCs w:val="24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B6127E" w:rsidRPr="007165B8" w:rsidRDefault="00B6127E" w:rsidP="00B6127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65B8">
        <w:rPr>
          <w:rFonts w:ascii="Times New Roman" w:hAnsi="Times New Roman"/>
          <w:b/>
          <w:sz w:val="24"/>
          <w:szCs w:val="24"/>
        </w:rPr>
        <w:t>Знания и жизнь.</w:t>
      </w:r>
      <w:r w:rsidRPr="007165B8">
        <w:rPr>
          <w:rFonts w:ascii="Times New Roman" w:hAnsi="Times New Roman"/>
          <w:sz w:val="24"/>
          <w:szCs w:val="24"/>
        </w:rPr>
        <w:t xml:space="preserve"> Выбор жизненного пути. Желания и возможности. Роль изучения языков в современной жизни. Высшие учебные заведения РТ. Национальная библиотека Республики Татарстан. Научная библиотека имени </w:t>
      </w:r>
      <w:proofErr w:type="spellStart"/>
      <w:r w:rsidRPr="007165B8">
        <w:rPr>
          <w:rFonts w:ascii="Times New Roman" w:hAnsi="Times New Roman"/>
          <w:sz w:val="24"/>
          <w:szCs w:val="24"/>
        </w:rPr>
        <w:t>Н.И.Лобачевского</w:t>
      </w:r>
      <w:proofErr w:type="spellEnd"/>
      <w:r w:rsidRPr="007165B8">
        <w:rPr>
          <w:rFonts w:ascii="Times New Roman" w:hAnsi="Times New Roman"/>
          <w:sz w:val="24"/>
          <w:szCs w:val="24"/>
        </w:rPr>
        <w:t xml:space="preserve"> Казанского федерального университета.</w:t>
      </w:r>
    </w:p>
    <w:p w:rsidR="00B6127E" w:rsidRPr="007165B8" w:rsidRDefault="00B6127E" w:rsidP="00B612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65B8">
        <w:rPr>
          <w:rFonts w:ascii="Times New Roman" w:hAnsi="Times New Roman"/>
          <w:sz w:val="24"/>
          <w:szCs w:val="24"/>
          <w:lang w:val="tt-RU"/>
        </w:rPr>
        <w:t>“Фонетика. Орфоэпия. Графика”. Изменения гласных и согласных в татарском языке. Транскрип</w:t>
      </w:r>
      <w:proofErr w:type="spellStart"/>
      <w:r w:rsidRPr="007165B8">
        <w:rPr>
          <w:rFonts w:ascii="Times New Roman" w:hAnsi="Times New Roman"/>
          <w:sz w:val="24"/>
          <w:szCs w:val="24"/>
        </w:rPr>
        <w:t>ция</w:t>
      </w:r>
      <w:proofErr w:type="spellEnd"/>
      <w:r w:rsidRPr="007165B8">
        <w:rPr>
          <w:rFonts w:ascii="Times New Roman" w:hAnsi="Times New Roman"/>
          <w:sz w:val="24"/>
          <w:szCs w:val="24"/>
        </w:rPr>
        <w:t>. Ударение.</w:t>
      </w:r>
    </w:p>
    <w:p w:rsidR="00B6127E" w:rsidRPr="007165B8" w:rsidRDefault="00B6127E" w:rsidP="00B612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65B8">
        <w:rPr>
          <w:rFonts w:ascii="Times New Roman" w:hAnsi="Times New Roman"/>
          <w:b/>
          <w:bCs/>
          <w:sz w:val="24"/>
          <w:szCs w:val="24"/>
        </w:rPr>
        <w:t xml:space="preserve">В мире профессий. </w:t>
      </w:r>
      <w:r w:rsidRPr="007165B8">
        <w:rPr>
          <w:rFonts w:ascii="Times New Roman" w:hAnsi="Times New Roman"/>
          <w:sz w:val="24"/>
          <w:szCs w:val="24"/>
        </w:rPr>
        <w:t>Экономическая жизнь, новые профессии. Требования к выбранным профессиям. Проблемы, волнующие молодежь.</w:t>
      </w:r>
    </w:p>
    <w:p w:rsidR="00B6127E" w:rsidRPr="007165B8" w:rsidRDefault="00B6127E" w:rsidP="00B6127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7165B8">
        <w:rPr>
          <w:rFonts w:ascii="Times New Roman" w:hAnsi="Times New Roman"/>
          <w:sz w:val="24"/>
          <w:szCs w:val="24"/>
          <w:lang w:val="tt-RU"/>
        </w:rPr>
        <w:t>Лексикология. Словообразование. Слова в прямом и переносном значении. Многозначные слова. Фразеологизмы.  Заимственные слова. Антонимы, синонимы, омонимы.</w:t>
      </w:r>
    </w:p>
    <w:p w:rsidR="00B6127E" w:rsidRPr="007165B8" w:rsidRDefault="00B6127E" w:rsidP="00B6127E">
      <w:pPr>
        <w:pStyle w:val="Default"/>
        <w:jc w:val="both"/>
      </w:pPr>
      <w:r w:rsidRPr="007165B8">
        <w:rPr>
          <w:b/>
          <w:bCs/>
        </w:rPr>
        <w:lastRenderedPageBreak/>
        <w:t xml:space="preserve">Республика Татарстан. </w:t>
      </w:r>
      <w:r w:rsidRPr="007165B8">
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культурный и исторический центр. Вклад Татарстана в развитие мирового спорта. Международные связи Республики Татарстан. </w:t>
      </w:r>
    </w:p>
    <w:p w:rsidR="00B6127E" w:rsidRPr="007165B8" w:rsidRDefault="00B6127E" w:rsidP="00B6127E">
      <w:pPr>
        <w:pStyle w:val="Default"/>
        <w:jc w:val="both"/>
      </w:pPr>
      <w:r w:rsidRPr="007165B8">
        <w:t>Лексическое грамматическое значение и морфолого-синтаксические признаки существительного, числительного, прилагательного. Степени прилагательных. Инфинитив. Имя действия. Формы выражения желания. Глаголы. Послелоги и послеложные слова.</w:t>
      </w:r>
    </w:p>
    <w:p w:rsidR="00B6127E" w:rsidRPr="007165B8" w:rsidRDefault="00B6127E" w:rsidP="00B6127E">
      <w:pPr>
        <w:pStyle w:val="Default"/>
        <w:jc w:val="both"/>
      </w:pPr>
      <w:r w:rsidRPr="007165B8">
        <w:rPr>
          <w:b/>
          <w:bCs/>
        </w:rPr>
        <w:t xml:space="preserve">Дружба. Общение. </w:t>
      </w:r>
      <w:r w:rsidRPr="007165B8">
        <w:t xml:space="preserve">Положительные и отрицательные качества друзей. Умение дружить, секреты общения с друзьями. Первые искренние чувства, бережное отношение к ним. </w:t>
      </w:r>
    </w:p>
    <w:p w:rsidR="00B6127E" w:rsidRPr="007165B8" w:rsidRDefault="00B6127E" w:rsidP="00B6127E">
      <w:pPr>
        <w:pStyle w:val="Default"/>
        <w:jc w:val="both"/>
      </w:pPr>
      <w:r w:rsidRPr="007165B8">
        <w:t>Простое предложение. Распространённые и нераспространённые предложения. Виды предложений с целью выражения. Интонация в эмоциональных предложениях; правильная постановка речевых знаков.</w:t>
      </w:r>
    </w:p>
    <w:p w:rsidR="00B6127E" w:rsidRPr="007165B8" w:rsidRDefault="00B6127E" w:rsidP="00B6127E">
      <w:pPr>
        <w:pStyle w:val="Default"/>
        <w:jc w:val="both"/>
      </w:pPr>
      <w:r w:rsidRPr="007165B8">
        <w:rPr>
          <w:b/>
          <w:bCs/>
        </w:rPr>
        <w:t xml:space="preserve">Семейные ценности. </w:t>
      </w:r>
      <w:r w:rsidRPr="007165B8">
        <w:t>Нормы взаимоотношений среди молод</w:t>
      </w:r>
      <w:r>
        <w:t>е</w:t>
      </w:r>
      <w:r w:rsidRPr="007165B8">
        <w:t>жи. Совместный отдых. Ответственное отношение к созданию семьи. Современные проблемы в семейных отношениях. Обязанности родителей перед детьми, детей – перед родителями. Сироты. Детские дома.</w:t>
      </w:r>
    </w:p>
    <w:p w:rsidR="00B6127E" w:rsidRPr="007165B8" w:rsidRDefault="00B6127E" w:rsidP="00B6127E">
      <w:pPr>
        <w:pStyle w:val="Default"/>
        <w:jc w:val="both"/>
      </w:pPr>
      <w:r w:rsidRPr="007165B8">
        <w:t xml:space="preserve">Сложноподчиненное предложение. Синтаксический анализ предложений. </w:t>
      </w:r>
    </w:p>
    <w:p w:rsidR="00B6127E" w:rsidRPr="007165B8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5B8">
        <w:rPr>
          <w:rFonts w:ascii="Times New Roman" w:hAnsi="Times New Roman"/>
          <w:sz w:val="24"/>
          <w:szCs w:val="24"/>
        </w:rPr>
        <w:t>Диалогическая и прямая речь.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2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 w:rsidRPr="00547DA1">
        <w:rPr>
          <w:rFonts w:ascii="Times New Roman" w:hAnsi="Times New Roman"/>
          <w:b/>
          <w:bCs/>
          <w:sz w:val="24"/>
          <w:szCs w:val="24"/>
        </w:rPr>
        <w:t>Лингвистические знания и навыки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Грамматика.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47DA1">
        <w:rPr>
          <w:rFonts w:ascii="Times New Roman" w:hAnsi="Times New Roman"/>
          <w:sz w:val="24"/>
          <w:szCs w:val="24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рода.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слов.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өч</w:t>
      </w:r>
      <w:proofErr w:type="spellEnd"/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малайда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</w:t>
      </w:r>
      <w:r w:rsidRPr="00547DA1">
        <w:rPr>
          <w:rFonts w:ascii="Times New Roman" w:hAnsi="Times New Roman"/>
          <w:i/>
          <w:iCs/>
          <w:sz w:val="24"/>
          <w:szCs w:val="24"/>
        </w:rPr>
        <w:t>-</w:t>
      </w:r>
      <w:r w:rsidRPr="00547DA1">
        <w:rPr>
          <w:rFonts w:ascii="Times New Roman" w:hAnsi="Times New Roman"/>
          <w:sz w:val="24"/>
          <w:szCs w:val="24"/>
        </w:rPr>
        <w:t xml:space="preserve"> </w:t>
      </w:r>
      <w:r w:rsidRPr="00547DA1">
        <w:rPr>
          <w:rFonts w:ascii="Times New Roman" w:hAnsi="Times New Roman"/>
          <w:i/>
          <w:iCs/>
          <w:sz w:val="24"/>
          <w:szCs w:val="24"/>
        </w:rPr>
        <w:t>у трех мальчиков;</w:t>
      </w:r>
      <w:r w:rsidRPr="00547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бишенче</w:t>
      </w:r>
      <w:proofErr w:type="spellEnd"/>
      <w:r w:rsidRPr="00547D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сыйныфта</w:t>
      </w:r>
      <w:proofErr w:type="spellEnd"/>
      <w:r w:rsidRPr="00547DA1">
        <w:rPr>
          <w:rFonts w:ascii="Times New Roman" w:hAnsi="Times New Roman"/>
          <w:sz w:val="24"/>
          <w:szCs w:val="24"/>
        </w:rPr>
        <w:t xml:space="preserve"> — 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в пятом классе; </w:t>
      </w:r>
      <w:proofErr w:type="spellStart"/>
      <w:proofErr w:type="gramStart"/>
      <w:r w:rsidRPr="00547DA1">
        <w:rPr>
          <w:rFonts w:ascii="Times New Roman" w:hAnsi="Times New Roman"/>
          <w:i/>
          <w:iCs/>
          <w:sz w:val="24"/>
          <w:szCs w:val="24"/>
        </w:rPr>
        <w:t>җиде</w:t>
      </w:r>
      <w:proofErr w:type="spellEnd"/>
      <w:r w:rsidRPr="00547DA1">
        <w:rPr>
          <w:rFonts w:ascii="Times New Roman" w:hAnsi="Times New Roman"/>
          <w:i/>
          <w:iCs/>
          <w:sz w:val="24"/>
          <w:szCs w:val="24"/>
        </w:rPr>
        <w:t xml:space="preserve"> 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баланың</w:t>
      </w:r>
      <w:proofErr w:type="spellEnd"/>
      <w:proofErr w:type="gramEnd"/>
      <w:r w:rsidRPr="00547DA1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547DA1">
        <w:rPr>
          <w:rFonts w:ascii="Times New Roman" w:hAnsi="Times New Roman"/>
          <w:sz w:val="24"/>
          <w:szCs w:val="24"/>
        </w:rPr>
        <w:t>—</w:t>
      </w:r>
      <w:r w:rsidRPr="00547DA1">
        <w:rPr>
          <w:rFonts w:ascii="Times New Roman" w:hAnsi="Times New Roman"/>
          <w:i/>
          <w:iCs/>
          <w:sz w:val="24"/>
          <w:szCs w:val="24"/>
        </w:rPr>
        <w:t xml:space="preserve">  у  семи  детей, 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матур</w:t>
      </w:r>
      <w:proofErr w:type="spellEnd"/>
      <w:r w:rsidRPr="00547DA1">
        <w:rPr>
          <w:rFonts w:ascii="Times New Roman" w:hAnsi="Times New Roman"/>
          <w:i/>
          <w:iCs/>
          <w:sz w:val="24"/>
          <w:szCs w:val="24"/>
        </w:rPr>
        <w:t xml:space="preserve">  </w:t>
      </w:r>
      <w:proofErr w:type="spellStart"/>
      <w:r w:rsidRPr="00547DA1">
        <w:rPr>
          <w:rFonts w:ascii="Times New Roman" w:hAnsi="Times New Roman"/>
          <w:i/>
          <w:iCs/>
          <w:sz w:val="24"/>
          <w:szCs w:val="24"/>
        </w:rPr>
        <w:t>бинада</w:t>
      </w:r>
      <w:proofErr w:type="spellEnd"/>
      <w:r w:rsidRPr="00547DA1">
        <w:rPr>
          <w:rFonts w:ascii="Times New Roman" w:hAnsi="Times New Roman"/>
          <w:i/>
          <w:iCs/>
          <w:sz w:val="24"/>
          <w:szCs w:val="24"/>
        </w:rPr>
        <w:t xml:space="preserve">  —  в  красивом  здании); </w:t>
      </w:r>
      <w:r w:rsidRPr="00547DA1">
        <w:rPr>
          <w:rFonts w:ascii="Times New Roman" w:hAnsi="Times New Roman"/>
          <w:sz w:val="24"/>
          <w:szCs w:val="24"/>
        </w:rPr>
        <w:t>несклоняемость существительных при употреблении с количественными числительными.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b/>
          <w:bCs/>
          <w:i/>
          <w:iCs/>
          <w:sz w:val="24"/>
          <w:szCs w:val="24"/>
        </w:rPr>
        <w:t>Синтаксис. Пунктуация.</w:t>
      </w:r>
    </w:p>
    <w:p w:rsidR="00B6127E" w:rsidRPr="00547DA1" w:rsidRDefault="00B6127E" w:rsidP="00B61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/>
          <w:sz w:val="24"/>
          <w:szCs w:val="24"/>
        </w:rPr>
      </w:pPr>
      <w:r w:rsidRPr="00547DA1">
        <w:rPr>
          <w:rFonts w:ascii="Times New Roman" w:hAnsi="Times New Roman"/>
          <w:sz w:val="24"/>
          <w:szCs w:val="24"/>
        </w:rPr>
        <w:t xml:space="preserve"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</w:t>
      </w:r>
      <w:r w:rsidRPr="00547DA1">
        <w:rPr>
          <w:rFonts w:ascii="Times New Roman" w:hAnsi="Times New Roman"/>
          <w:sz w:val="24"/>
          <w:szCs w:val="24"/>
        </w:rPr>
        <w:lastRenderedPageBreak/>
        <w:t>Знаки препинания в диалоге и в прямой речи.</w:t>
      </w:r>
    </w:p>
    <w:p w:rsidR="00B6127E" w:rsidRDefault="00B6127E" w:rsidP="00B6127E"/>
    <w:p w:rsidR="00B6127E" w:rsidRDefault="00B6127E" w:rsidP="00B6127E"/>
    <w:p w:rsidR="00B6127E" w:rsidRDefault="00B6127E" w:rsidP="00B6127E"/>
    <w:p w:rsidR="00B6127E" w:rsidRDefault="00B6127E" w:rsidP="00B6127E"/>
    <w:p w:rsidR="00B6127E" w:rsidRDefault="00B6127E" w:rsidP="00B6127E">
      <w:pPr>
        <w:jc w:val="center"/>
        <w:rPr>
          <w:rFonts w:ascii="Times New Roman" w:hAnsi="Times New Roman"/>
          <w:b/>
          <w:sz w:val="24"/>
          <w:szCs w:val="24"/>
        </w:rPr>
      </w:pPr>
      <w:r w:rsidRPr="00C92D7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547DA1">
        <w:rPr>
          <w:rFonts w:ascii="Times New Roman" w:hAnsi="Times New Roman"/>
          <w:b/>
          <w:sz w:val="24"/>
          <w:szCs w:val="24"/>
        </w:rPr>
        <w:t xml:space="preserve">10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4918" w:type="dxa"/>
        <w:tblLook w:val="04A0" w:firstRow="1" w:lastRow="0" w:firstColumn="1" w:lastColumn="0" w:noHBand="0" w:noVBand="1"/>
      </w:tblPr>
      <w:tblGrid>
        <w:gridCol w:w="847"/>
        <w:gridCol w:w="11766"/>
        <w:gridCol w:w="2305"/>
      </w:tblGrid>
      <w:tr w:rsidR="00B6127E" w:rsidRPr="00547DA1" w:rsidTr="007C5736">
        <w:trPr>
          <w:trHeight w:val="278"/>
        </w:trPr>
        <w:tc>
          <w:tcPr>
            <w:tcW w:w="847" w:type="dxa"/>
          </w:tcPr>
          <w:p w:rsidR="00B6127E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1766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Темы разделов</w:t>
            </w:r>
          </w:p>
        </w:tc>
        <w:tc>
          <w:tcPr>
            <w:tcW w:w="2305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7DA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6127E" w:rsidRPr="00547DA1" w:rsidTr="007C5736">
        <w:trPr>
          <w:trHeight w:val="282"/>
        </w:trPr>
        <w:tc>
          <w:tcPr>
            <w:tcW w:w="847" w:type="dxa"/>
          </w:tcPr>
          <w:p w:rsidR="00B6127E" w:rsidRPr="00547DA1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66" w:type="dxa"/>
          </w:tcPr>
          <w:p w:rsidR="00B6127E" w:rsidRPr="00547DA1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DA1">
              <w:rPr>
                <w:rFonts w:ascii="Times New Roman" w:hAnsi="Times New Roman"/>
                <w:sz w:val="24"/>
                <w:szCs w:val="24"/>
                <w:lang w:val="tt-RU"/>
              </w:rPr>
              <w:t>Фон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етика. Орфоэпия. Графика</w:t>
            </w:r>
            <w:r w:rsidRPr="00547D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305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B6127E" w:rsidRPr="00547DA1" w:rsidTr="007C5736">
        <w:trPr>
          <w:trHeight w:val="143"/>
        </w:trPr>
        <w:tc>
          <w:tcPr>
            <w:tcW w:w="847" w:type="dxa"/>
          </w:tcPr>
          <w:p w:rsidR="00B6127E" w:rsidRDefault="00B6127E" w:rsidP="007C57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6" w:type="dxa"/>
          </w:tcPr>
          <w:p w:rsidR="00B6127E" w:rsidRPr="009945E6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bCs/>
                <w:sz w:val="24"/>
                <w:szCs w:val="24"/>
              </w:rPr>
              <w:t>Лексикология. Словообразование.</w:t>
            </w:r>
          </w:p>
        </w:tc>
        <w:tc>
          <w:tcPr>
            <w:tcW w:w="2305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6127E" w:rsidRPr="00547DA1" w:rsidTr="007C5736">
        <w:trPr>
          <w:trHeight w:val="132"/>
        </w:trPr>
        <w:tc>
          <w:tcPr>
            <w:tcW w:w="847" w:type="dxa"/>
          </w:tcPr>
          <w:p w:rsidR="00B6127E" w:rsidRDefault="00B6127E" w:rsidP="007C5736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766" w:type="dxa"/>
          </w:tcPr>
          <w:p w:rsidR="00B6127E" w:rsidRPr="009945E6" w:rsidRDefault="00B6127E" w:rsidP="007C5736">
            <w:pPr>
              <w:pStyle w:val="Default"/>
              <w:jc w:val="both"/>
            </w:pPr>
            <w:r w:rsidRPr="009945E6">
              <w:rPr>
                <w:bCs/>
              </w:rPr>
              <w:t xml:space="preserve">Морфология. </w:t>
            </w:r>
          </w:p>
        </w:tc>
        <w:tc>
          <w:tcPr>
            <w:tcW w:w="2305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B6127E" w:rsidRPr="00547DA1" w:rsidTr="007C5736">
        <w:trPr>
          <w:trHeight w:val="265"/>
        </w:trPr>
        <w:tc>
          <w:tcPr>
            <w:tcW w:w="847" w:type="dxa"/>
          </w:tcPr>
          <w:p w:rsidR="00B6127E" w:rsidRDefault="00B6127E" w:rsidP="007C5736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766" w:type="dxa"/>
          </w:tcPr>
          <w:p w:rsidR="00B6127E" w:rsidRPr="009945E6" w:rsidRDefault="00B6127E" w:rsidP="007C5736">
            <w:pPr>
              <w:pStyle w:val="Default"/>
              <w:jc w:val="both"/>
            </w:pPr>
            <w:r w:rsidRPr="009945E6">
              <w:rPr>
                <w:bCs/>
              </w:rPr>
              <w:t xml:space="preserve">Синтаксис. </w:t>
            </w:r>
          </w:p>
        </w:tc>
        <w:tc>
          <w:tcPr>
            <w:tcW w:w="2305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B6127E" w:rsidRPr="00547DA1" w:rsidTr="007C5736">
        <w:trPr>
          <w:trHeight w:val="239"/>
        </w:trPr>
        <w:tc>
          <w:tcPr>
            <w:tcW w:w="847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766" w:type="dxa"/>
          </w:tcPr>
          <w:p w:rsidR="00B6127E" w:rsidRPr="009945E6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Резерв </w:t>
            </w:r>
          </w:p>
        </w:tc>
        <w:tc>
          <w:tcPr>
            <w:tcW w:w="2305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B6127E" w:rsidRPr="00547DA1" w:rsidTr="007C5736">
        <w:trPr>
          <w:trHeight w:val="239"/>
        </w:trPr>
        <w:tc>
          <w:tcPr>
            <w:tcW w:w="847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766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47D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305" w:type="dxa"/>
          </w:tcPr>
          <w:p w:rsidR="00B6127E" w:rsidRPr="00547DA1" w:rsidRDefault="00B6127E" w:rsidP="007C57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B6127E" w:rsidRPr="00547DA1" w:rsidRDefault="00B6127E" w:rsidP="00B6127E">
      <w:pPr>
        <w:spacing w:after="0" w:line="240" w:lineRule="auto"/>
        <w:jc w:val="both"/>
        <w:rPr>
          <w:rFonts w:ascii="Times New Roman" w:hAnsi="Times New Roman"/>
        </w:rPr>
      </w:pPr>
      <w:bookmarkStart w:id="1" w:name="page45"/>
      <w:bookmarkStart w:id="2" w:name="page23"/>
      <w:bookmarkStart w:id="3" w:name="page25"/>
      <w:bookmarkStart w:id="4" w:name="page27"/>
      <w:bookmarkEnd w:id="1"/>
      <w:bookmarkEnd w:id="2"/>
      <w:bookmarkEnd w:id="3"/>
      <w:bookmarkEnd w:id="4"/>
    </w:p>
    <w:p w:rsidR="00B6127E" w:rsidRDefault="00B6127E" w:rsidP="00B6127E"/>
    <w:p w:rsidR="00B6127E" w:rsidRPr="00547DA1" w:rsidRDefault="00B6127E" w:rsidP="00B612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11</w:t>
      </w:r>
      <w:r w:rsidRPr="00547D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:rsidR="00B6127E" w:rsidRDefault="00B6127E" w:rsidP="00B6127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5008" w:type="dxa"/>
        <w:tblLook w:val="04A0" w:firstRow="1" w:lastRow="0" w:firstColumn="1" w:lastColumn="0" w:noHBand="0" w:noVBand="1"/>
      </w:tblPr>
      <w:tblGrid>
        <w:gridCol w:w="852"/>
        <w:gridCol w:w="11837"/>
        <w:gridCol w:w="2319"/>
      </w:tblGrid>
      <w:tr w:rsidR="00B6127E" w:rsidRPr="00547DA1" w:rsidTr="007C5736">
        <w:trPr>
          <w:trHeight w:val="264"/>
        </w:trPr>
        <w:tc>
          <w:tcPr>
            <w:tcW w:w="852" w:type="dxa"/>
          </w:tcPr>
          <w:p w:rsidR="00B6127E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1837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Темы разделов</w:t>
            </w:r>
          </w:p>
        </w:tc>
        <w:tc>
          <w:tcPr>
            <w:tcW w:w="2319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7DA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6127E" w:rsidRPr="00547DA1" w:rsidTr="007C5736">
        <w:trPr>
          <w:trHeight w:val="268"/>
        </w:trPr>
        <w:tc>
          <w:tcPr>
            <w:tcW w:w="852" w:type="dxa"/>
          </w:tcPr>
          <w:p w:rsidR="00B6127E" w:rsidRPr="00547DA1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7" w:type="dxa"/>
          </w:tcPr>
          <w:p w:rsidR="00B6127E" w:rsidRPr="00547DA1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DA1">
              <w:rPr>
                <w:rFonts w:ascii="Times New Roman" w:hAnsi="Times New Roman"/>
                <w:sz w:val="24"/>
                <w:szCs w:val="24"/>
                <w:lang w:val="tt-RU"/>
              </w:rPr>
              <w:t>Фон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етика. Орфоэпия. Графика</w:t>
            </w:r>
            <w:r w:rsidRPr="00547D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319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6127E" w:rsidRPr="00547DA1" w:rsidTr="007C5736">
        <w:trPr>
          <w:trHeight w:val="136"/>
        </w:trPr>
        <w:tc>
          <w:tcPr>
            <w:tcW w:w="852" w:type="dxa"/>
          </w:tcPr>
          <w:p w:rsidR="00B6127E" w:rsidRDefault="00B6127E" w:rsidP="007C57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37" w:type="dxa"/>
          </w:tcPr>
          <w:p w:rsidR="00B6127E" w:rsidRPr="009945E6" w:rsidRDefault="00B6127E" w:rsidP="007C573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bCs/>
                <w:sz w:val="24"/>
                <w:szCs w:val="24"/>
              </w:rPr>
              <w:t>Лексикология. Словообразование.</w:t>
            </w:r>
          </w:p>
        </w:tc>
        <w:tc>
          <w:tcPr>
            <w:tcW w:w="2319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B6127E" w:rsidRPr="00547DA1" w:rsidTr="007C5736">
        <w:trPr>
          <w:trHeight w:val="125"/>
        </w:trPr>
        <w:tc>
          <w:tcPr>
            <w:tcW w:w="852" w:type="dxa"/>
          </w:tcPr>
          <w:p w:rsidR="00B6127E" w:rsidRDefault="00B6127E" w:rsidP="007C5736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837" w:type="dxa"/>
          </w:tcPr>
          <w:p w:rsidR="00B6127E" w:rsidRPr="009945E6" w:rsidRDefault="00B6127E" w:rsidP="007C5736">
            <w:pPr>
              <w:pStyle w:val="Default"/>
              <w:jc w:val="both"/>
            </w:pPr>
            <w:r w:rsidRPr="009945E6">
              <w:rPr>
                <w:bCs/>
              </w:rPr>
              <w:t xml:space="preserve">Морфология. </w:t>
            </w:r>
          </w:p>
        </w:tc>
        <w:tc>
          <w:tcPr>
            <w:tcW w:w="2319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B6127E" w:rsidRPr="00547DA1" w:rsidTr="007C5736">
        <w:trPr>
          <w:trHeight w:val="252"/>
        </w:trPr>
        <w:tc>
          <w:tcPr>
            <w:tcW w:w="852" w:type="dxa"/>
          </w:tcPr>
          <w:p w:rsidR="00B6127E" w:rsidRDefault="00B6127E" w:rsidP="007C5736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837" w:type="dxa"/>
          </w:tcPr>
          <w:p w:rsidR="00B6127E" w:rsidRPr="009945E6" w:rsidRDefault="00B6127E" w:rsidP="007C5736">
            <w:pPr>
              <w:pStyle w:val="Default"/>
              <w:jc w:val="both"/>
            </w:pPr>
            <w:r w:rsidRPr="009945E6">
              <w:rPr>
                <w:bCs/>
              </w:rPr>
              <w:t xml:space="preserve">Синтаксис. </w:t>
            </w:r>
          </w:p>
        </w:tc>
        <w:tc>
          <w:tcPr>
            <w:tcW w:w="2319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B6127E" w:rsidRPr="00547DA1" w:rsidTr="007C5736">
        <w:trPr>
          <w:trHeight w:val="227"/>
        </w:trPr>
        <w:tc>
          <w:tcPr>
            <w:tcW w:w="852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837" w:type="dxa"/>
          </w:tcPr>
          <w:p w:rsidR="00B6127E" w:rsidRPr="009945E6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45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Резерв </w:t>
            </w:r>
          </w:p>
        </w:tc>
        <w:tc>
          <w:tcPr>
            <w:tcW w:w="2319" w:type="dxa"/>
          </w:tcPr>
          <w:p w:rsidR="00B6127E" w:rsidRPr="009945E6" w:rsidRDefault="00B6127E" w:rsidP="007C573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</w:tr>
      <w:tr w:rsidR="00B6127E" w:rsidRPr="00547DA1" w:rsidTr="007C5736">
        <w:trPr>
          <w:trHeight w:val="227"/>
        </w:trPr>
        <w:tc>
          <w:tcPr>
            <w:tcW w:w="852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837" w:type="dxa"/>
          </w:tcPr>
          <w:p w:rsidR="00B6127E" w:rsidRPr="00547DA1" w:rsidRDefault="00B6127E" w:rsidP="007C573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47D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319" w:type="dxa"/>
          </w:tcPr>
          <w:p w:rsidR="00B6127E" w:rsidRPr="00547DA1" w:rsidRDefault="00B6127E" w:rsidP="007C57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34</w:t>
            </w:r>
          </w:p>
        </w:tc>
      </w:tr>
    </w:tbl>
    <w:p w:rsid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0B4B01" w:rsidSect="00867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EE"/>
    <w:multiLevelType w:val="hybridMultilevel"/>
    <w:tmpl w:val="00004B40"/>
    <w:lvl w:ilvl="0" w:tplc="0000587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9B5FFB"/>
    <w:multiLevelType w:val="hybridMultilevel"/>
    <w:tmpl w:val="952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C1"/>
    <w:rsid w:val="000B4B01"/>
    <w:rsid w:val="000C0BC1"/>
    <w:rsid w:val="00226469"/>
    <w:rsid w:val="002D4873"/>
    <w:rsid w:val="004C3673"/>
    <w:rsid w:val="00626849"/>
    <w:rsid w:val="006A5776"/>
    <w:rsid w:val="00867161"/>
    <w:rsid w:val="00B6127E"/>
    <w:rsid w:val="00C85D68"/>
    <w:rsid w:val="00D70B7A"/>
    <w:rsid w:val="00E6475A"/>
    <w:rsid w:val="00EC3931"/>
    <w:rsid w:val="00F5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C3ACE-0B45-4586-9F32-DFAD3DF4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7161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Без интервала Знак"/>
    <w:link w:val="a5"/>
    <w:locked/>
    <w:rsid w:val="00867161"/>
    <w:rPr>
      <w:rFonts w:ascii="Calibri" w:eastAsia="Times New Roman" w:hAnsi="Calibri" w:cs="Times New Roman"/>
      <w:lang w:eastAsia="zh-CN"/>
    </w:rPr>
  </w:style>
  <w:style w:type="paragraph" w:styleId="a5">
    <w:name w:val="No Spacing"/>
    <w:link w:val="a4"/>
    <w:qFormat/>
    <w:rsid w:val="0086716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867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5">
    <w:name w:val="Style15"/>
    <w:basedOn w:val="a0"/>
    <w:uiPriority w:val="99"/>
    <w:rsid w:val="00867161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6">
    <w:name w:val="Перечень Знак"/>
    <w:link w:val="a"/>
    <w:locked/>
    <w:rsid w:val="00867161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86716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  <w:style w:type="character" w:customStyle="1" w:styleId="FontStyle21">
    <w:name w:val="Font Style21"/>
    <w:basedOn w:val="a1"/>
    <w:uiPriority w:val="99"/>
    <w:rsid w:val="00867161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basedOn w:val="a1"/>
    <w:uiPriority w:val="99"/>
    <w:rsid w:val="00867161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2"/>
    <w:uiPriority w:val="39"/>
    <w:rsid w:val="00B6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2D4873"/>
    <w:rPr>
      <w:rFonts w:ascii="Calibri" w:eastAsia="Calibri" w:hAnsi="Calibri" w:cs="Times New Roman"/>
    </w:rPr>
  </w:style>
  <w:style w:type="paragraph" w:styleId="a9">
    <w:name w:val="List Paragraph"/>
    <w:basedOn w:val="a0"/>
    <w:link w:val="a8"/>
    <w:uiPriority w:val="34"/>
    <w:qFormat/>
    <w:rsid w:val="002D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Пользователь</cp:lastModifiedBy>
  <cp:revision>3</cp:revision>
  <dcterms:created xsi:type="dcterms:W3CDTF">2022-02-03T05:14:00Z</dcterms:created>
  <dcterms:modified xsi:type="dcterms:W3CDTF">2022-02-03T05:15:00Z</dcterms:modified>
</cp:coreProperties>
</file>